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РЕШЕНИЕ</w:t>
        <w:br/>
        <w:t>члена ТСН на годовом общем собрании членов товарищества собственников недвижимости</w:t>
        <w:br/>
        <w:t>«Красноказарменная 9»</w:t>
      </w:r>
    </w:p>
    <w:p>
      <w:pPr>
        <w:pStyle w:val="Normal"/>
        <w:spacing w:lineRule="auto" w:line="240" w:before="0" w:after="0"/>
        <w:ind w:firstLine="85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многоквартирном доме, расположенном по адресу: г. Москва, ул. Красноказарменная, дом 9, проводимом в форме очно-заочного голосования по вопросам повестки дня, поставленным на голосование.</w:t>
      </w:r>
    </w:p>
    <w:p>
      <w:pPr>
        <w:pStyle w:val="Normal"/>
        <w:spacing w:lineRule="auto" w:line="240" w:before="0" w:after="0"/>
        <w:ind w:firstLine="85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 проведения очной части собрания: 11 июня 2026 г. в 19:00, начало регистрации в 18:30.</w:t>
      </w:r>
    </w:p>
    <w:p>
      <w:pPr>
        <w:pStyle w:val="Normal"/>
        <w:spacing w:lineRule="auto" w:line="240" w:before="0" w:after="0"/>
        <w:ind w:firstLine="85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проведения очной части собрания: г. Москва, ул. Красноказарменная, д. 9, дворовая территория, теннисный корт.</w:t>
      </w:r>
    </w:p>
    <w:p>
      <w:pPr>
        <w:pStyle w:val="Normal"/>
        <w:spacing w:lineRule="auto" w:line="240" w:before="0" w:after="0"/>
        <w:ind w:firstLine="85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информационными материалами можно ознакомиться в помещении Правления ТСН «Красноказарменная 9» по рабочим дням с 10:00 до 16:00.</w:t>
      </w:r>
    </w:p>
    <w:p>
      <w:pPr>
        <w:pStyle w:val="Normal"/>
        <w:spacing w:lineRule="auto" w:line="240" w:before="0" w:after="0"/>
        <w:ind w:firstLine="85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приема решений: помещение Правления ТСН «Красноказарменная 9», урна для голосования.</w:t>
      </w:r>
    </w:p>
    <w:p>
      <w:pPr>
        <w:pStyle w:val="Normal"/>
        <w:spacing w:lineRule="auto" w:line="240" w:before="0" w:after="0"/>
        <w:ind w:firstLine="85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Окончание приема решений: 10 августа 2026 г. в 18:00.</w:t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Член ТСН (представитель) ______________________________________________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(ФИО представителя собственника, дата и № доверенности)</w:t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Документ, удостоверяющий личность 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Номер квартиры: ______ Телефон: ______________ E-mail: ________________</w:t>
      </w:r>
    </w:p>
    <w:tbl>
      <w:tblPr>
        <w:tblStyle w:val="TableGrid"/>
        <w:tblW w:w="99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1994"/>
        <w:gridCol w:w="1994"/>
        <w:gridCol w:w="1994"/>
        <w:gridCol w:w="1994"/>
        <w:gridCol w:w="1994"/>
      </w:tblGrid>
      <w:tr>
        <w:trPr/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Номер документа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Дата выдачи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Общая площадь помещения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Площадь собственника</w:t>
            </w:r>
          </w:p>
        </w:tc>
      </w:tr>
      <w:tr>
        <w:trPr/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1. Об избрании секретаря общего собрания членов ТСН «Красноказарменная 9».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Избрать секретарем общего собрания Коновалову Е.В.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 Об избрании членов счетной комиссии общего собрания членов ТСН «Красноказарменная 9».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Избрать членами счетной комиссии Свистакову Ю.А., Летучего М.С., Никитина С.В.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3. Об утверждении отчета Правления ТСН «Красноказарменная 9» о деятельности по управлению многоквартирным домом за 2025 год.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Утвердить отчет Правления ТСН «Красноказарменная 9» о деятельности по управлению многоквартирным домом за 2025 год.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4. Об утверждении отчета об исполнении сметы доходов и расходов ТСН «Красноказарменная 9» за 2025 год.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Утвердить отчет об исполнении сметы доходов и расходов ТСН «Красноказарменная 9» за 2025 год.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5. Об утверждении заключения ревизионной комиссии ТСН «Красноказарменная 9» по результатам проверки финансово-хозяйственной деятельности ТСН за 2025 год.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Утвердить заключение ревизионной комиссии ТСН «Красноказарменная 9» по результатам проверки финансово-хозяйственной деятельности ТСН за 2025 год.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6. Об утверждении размера обязательных платежей и взносов членов ТСН.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Утвердить размер обязательных платежей и взносов членов ТСН на 2026 год в размере, установленном Правительством Москвы.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7. Об утверждении сметы доходов и расходов ТСН «Красноказарменная 9» на 2026 год.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Утвердить смету доходов и расходов ТСН «Красноказарменная 9» на 2026 год.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8. Об избрании членов Правления ТСН «Красноказарменная 9».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Избрать членами Правления ТСН «Красноказарменная 9» Исакову О.А., Никитина С.В., Звягина В.А., Летучего М.С., Чернову.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9. Об избрании членов ревизионной комиссии ТСН «Красноказарменная 9».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Избрать членами ревизионной комиссии ТСН «Красноказарменная 9» Коновалову Е.В., Свистакову Ю.А.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10. О внесении изменений в пункт 2.1 Положения об оплате труда председателя Правления ТСН «Красноказарменная 9».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Внести изменения в пункт 2.1 Положения об оплате труда председателя Правления ТСН «Красноказарменная 9».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11. О внесении изменений в пункт 8.4 Устава ТСН «Красноказарменная 9».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Внести изменения в пункт 8.4 Устава ТСН «Красноказарменная 9».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12. О внесении изменений в пункт 8.9 Устава ТСН «Красноказарменная 9».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Внести изменения в пункт 8.9 Устава ТСН «Красноказарменная 9».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13. Об определении порядка приема оформленных в письменной форме решений членов ТСН при проведении заочного голосования.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Определить местом приема решений помещение Правления ТСН «Красноказарменная 9».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14. Об определении способа доведения до членов ТСН решений, принятых общим собранием членов ТСН.</w:t>
      </w:r>
    </w:p>
    <w:p>
      <w:pPr>
        <w:pStyle w:val="Normal"/>
        <w:spacing w:lineRule="auto" w:line="240" w:before="0" w:after="0"/>
        <w:ind w:firstLine="8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Решение, поставленное на голосование: Довести решения общего собрания до членов ТСН путем размещения выписки из протокола на информационных стендах.</w:t>
      </w:r>
    </w:p>
    <w:tbl>
      <w:tblPr>
        <w:tblStyle w:val="TableGrid"/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ЗА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ПРОТИВ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Член ТСН «Красноказарменная 9» или представитель члена ТСН по доверенности (доверенность прилагается)</w:t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  <w:t>__________________________________</w:t>
        <w:br/>
        <w:t>(подпись)</w:t>
        <w:br/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«____» __________________ 2026 г.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664" w:footer="568" w:bottom="111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 xml:space="preserve">Файл 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Бюллетень_ОСЧ_2026.docx</w:t>
    </w:r>
    <w:r>
      <w:rPr>
        <w:sz w:val="18"/>
        <w:szCs w:val="18"/>
      </w:rPr>
      <w:fldChar w:fldCharType="end"/>
    </w:r>
    <w:r>
      <w:rPr>
        <w:sz w:val="18"/>
        <w:szCs w:val="18"/>
      </w:rPr>
      <w:tab/>
      <w:tab/>
      <w:t xml:space="preserve">стр.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из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 xml:space="preserve">Файл 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Бюллетень_ОСЧ_2026.docx</w:t>
    </w:r>
    <w:r>
      <w:rPr>
        <w:sz w:val="18"/>
        <w:szCs w:val="18"/>
      </w:rPr>
      <w:fldChar w:fldCharType="end"/>
    </w:r>
    <w:r>
      <w:rPr>
        <w:sz w:val="18"/>
        <w:szCs w:val="18"/>
      </w:rPr>
      <w:tab/>
      <w:tab/>
      <w:t xml:space="preserve">стр.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из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Times New Roman" w:hAnsi="Times New Roman" w:eastAsia="Times New Roman" w:cs="" w:cstheme="minorBid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Lohit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user2">
    <w:name w:val="Колонтитулы (user)"/>
    <w:basedOn w:val="Normal"/>
    <w:qFormat/>
    <w:pPr/>
    <w:rPr/>
  </w:style>
  <w:style w:type="paragraph" w:styleId="Style7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ru-RU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LibreOffice/26.2.3.2$Linux_X86_64 LibreOffice_project/d4d5ed47b6084125f28d269a5650105d54dde034</Application>
  <AppVersion>15.0000</AppVersion>
  <Pages>3</Pages>
  <Words>697</Words>
  <Characters>5392</Characters>
  <CharactersWithSpaces>6001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2026-06-12T13:44:46Z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